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A165" w14:textId="468C2478" w:rsidR="00EF4D40" w:rsidRDefault="0008310B" w:rsidP="00A8181D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lgerian" w:hAnsi="Algerian"/>
          <w:color w:val="A27B00"/>
          <w:sz w:val="44"/>
          <w:szCs w:val="44"/>
          <w:lang w:val="it-IT"/>
        </w:rPr>
      </w:pPr>
      <w:r>
        <w:rPr>
          <w:rFonts w:ascii="Algerian" w:hAnsi="Algerian"/>
          <w:color w:val="A27B00"/>
          <w:sz w:val="44"/>
          <w:szCs w:val="44"/>
          <w:lang w:val="it-IT"/>
        </w:rPr>
        <w:t xml:space="preserve">TERRE ALFIERI </w:t>
      </w:r>
      <w:proofErr w:type="gramStart"/>
      <w:r>
        <w:rPr>
          <w:rFonts w:ascii="Algerian" w:hAnsi="Algerian"/>
          <w:color w:val="A27B00"/>
          <w:sz w:val="44"/>
          <w:szCs w:val="44"/>
          <w:lang w:val="it-IT"/>
        </w:rPr>
        <w:t xml:space="preserve">ARNEIS </w:t>
      </w:r>
      <w:r w:rsidR="00EF4D40" w:rsidRPr="003614BC">
        <w:rPr>
          <w:rFonts w:ascii="Algerian" w:hAnsi="Algerian"/>
          <w:color w:val="A27B00"/>
          <w:sz w:val="44"/>
          <w:szCs w:val="44"/>
          <w:lang w:val="it-IT"/>
        </w:rPr>
        <w:t xml:space="preserve"> DOCG</w:t>
      </w:r>
      <w:proofErr w:type="gramEnd"/>
    </w:p>
    <w:p w14:paraId="5056100A" w14:textId="0FE21A0B" w:rsidR="005F39C8" w:rsidRPr="003614BC" w:rsidRDefault="005F39C8" w:rsidP="00A8181D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lgerian" w:hAnsi="Algerian"/>
          <w:color w:val="A27B00"/>
          <w:sz w:val="44"/>
          <w:szCs w:val="44"/>
          <w:lang w:val="it-IT"/>
        </w:rPr>
      </w:pPr>
    </w:p>
    <w:p w14:paraId="13A47A68" w14:textId="41B08151" w:rsidR="00EF4D40" w:rsidRPr="00E53CE1" w:rsidRDefault="00DC0411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  <w:lang w:val="it-IT"/>
        </w:rPr>
      </w:pPr>
      <w:r w:rsidRPr="00DC0411">
        <w:rPr>
          <w:noProof/>
        </w:rPr>
        <w:drawing>
          <wp:anchor distT="0" distB="0" distL="114300" distR="114300" simplePos="0" relativeHeight="251667456" behindDoc="0" locked="0" layoutInCell="1" allowOverlap="1" wp14:anchorId="5E5CB7EE" wp14:editId="67AEE685">
            <wp:simplePos x="0" y="0"/>
            <wp:positionH relativeFrom="margin">
              <wp:posOffset>4147185</wp:posOffset>
            </wp:positionH>
            <wp:positionV relativeFrom="paragraph">
              <wp:posOffset>29845</wp:posOffset>
            </wp:positionV>
            <wp:extent cx="2488565" cy="3315335"/>
            <wp:effectExtent l="0" t="0" r="0" b="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331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D40" w:rsidRPr="00E53CE1">
        <w:rPr>
          <w:rFonts w:ascii="Arial" w:hAnsi="Arial" w:cs="Arial"/>
          <w:sz w:val="26"/>
          <w:szCs w:val="26"/>
          <w:u w:val="single"/>
          <w:lang w:val="it-IT"/>
        </w:rPr>
        <w:t>Production zone:</w:t>
      </w:r>
      <w:r w:rsidR="00EF4D40" w:rsidRPr="00E53CE1">
        <w:rPr>
          <w:rFonts w:ascii="Arial" w:hAnsi="Arial" w:cs="Arial"/>
          <w:sz w:val="26"/>
          <w:szCs w:val="26"/>
          <w:lang w:val="it-IT"/>
        </w:rPr>
        <w:t xml:space="preserve"> Piemonte</w:t>
      </w:r>
    </w:p>
    <w:p w14:paraId="08E75374" w14:textId="5235D671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Soil:</w:t>
      </w:r>
      <w:r w:rsidRPr="00DC0411">
        <w:rPr>
          <w:rFonts w:ascii="Arial" w:hAnsi="Arial" w:cs="Arial"/>
          <w:sz w:val="26"/>
          <w:szCs w:val="26"/>
        </w:rPr>
        <w:t xml:space="preserve"> clayey and calcareous</w:t>
      </w:r>
    </w:p>
    <w:p w14:paraId="2D793127" w14:textId="46539143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Altitude:</w:t>
      </w:r>
      <w:r w:rsidRPr="00DC0411">
        <w:rPr>
          <w:rFonts w:ascii="Arial" w:hAnsi="Arial" w:cs="Arial"/>
          <w:sz w:val="26"/>
          <w:szCs w:val="26"/>
        </w:rPr>
        <w:t xml:space="preserve"> 150 – 300 meters above sea level</w:t>
      </w:r>
    </w:p>
    <w:p w14:paraId="1D5F7EDC" w14:textId="522EA6FF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Training system</w:t>
      </w:r>
      <w:r w:rsidRPr="00DC0411">
        <w:rPr>
          <w:rFonts w:ascii="Arial" w:hAnsi="Arial" w:cs="Arial"/>
          <w:sz w:val="26"/>
          <w:szCs w:val="26"/>
        </w:rPr>
        <w:t xml:space="preserve">: guyot </w:t>
      </w:r>
    </w:p>
    <w:p w14:paraId="739281A7" w14:textId="6D5DC737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Grape variety</w:t>
      </w:r>
      <w:r w:rsidRPr="00DC0411">
        <w:rPr>
          <w:rFonts w:ascii="Arial" w:hAnsi="Arial" w:cs="Arial"/>
          <w:sz w:val="26"/>
          <w:szCs w:val="26"/>
        </w:rPr>
        <w:t>:  100%</w:t>
      </w:r>
      <w:r w:rsidR="0008310B" w:rsidRPr="00DC0411">
        <w:rPr>
          <w:rFonts w:ascii="Arial" w:hAnsi="Arial" w:cs="Arial"/>
          <w:sz w:val="26"/>
          <w:szCs w:val="26"/>
        </w:rPr>
        <w:t xml:space="preserve"> Arneis </w:t>
      </w:r>
    </w:p>
    <w:p w14:paraId="5684EBA9" w14:textId="6A7A237C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Production yield per hectare</w:t>
      </w:r>
      <w:r w:rsidRPr="00DC0411">
        <w:rPr>
          <w:rFonts w:ascii="Arial" w:hAnsi="Arial" w:cs="Arial"/>
          <w:sz w:val="26"/>
          <w:szCs w:val="26"/>
        </w:rPr>
        <w:t>:  100 quintals</w:t>
      </w:r>
    </w:p>
    <w:p w14:paraId="4451A64F" w14:textId="57C37D6B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Average age of the vines:</w:t>
      </w:r>
      <w:r w:rsidRPr="00DC0411">
        <w:rPr>
          <w:rFonts w:ascii="Arial" w:hAnsi="Arial" w:cs="Arial"/>
          <w:sz w:val="26"/>
          <w:szCs w:val="26"/>
        </w:rPr>
        <w:t xml:space="preserve"> 20 years</w:t>
      </w:r>
    </w:p>
    <w:p w14:paraId="0B65FE78" w14:textId="66808C9D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Wine making:</w:t>
      </w:r>
      <w:r w:rsidRPr="00DC0411">
        <w:rPr>
          <w:rFonts w:ascii="Arial" w:hAnsi="Arial" w:cs="Arial"/>
          <w:sz w:val="26"/>
          <w:szCs w:val="26"/>
        </w:rPr>
        <w:t xml:space="preserve"> </w:t>
      </w:r>
      <w:r w:rsidR="00E53CE1">
        <w:rPr>
          <w:rFonts w:ascii="Arial" w:hAnsi="Arial" w:cs="Arial"/>
          <w:sz w:val="26"/>
          <w:szCs w:val="26"/>
        </w:rPr>
        <w:t xml:space="preserve">Grapes are refrigerated until they </w:t>
      </w:r>
      <w:proofErr w:type="gramStart"/>
      <w:r w:rsidR="00E53CE1">
        <w:rPr>
          <w:rFonts w:ascii="Arial" w:hAnsi="Arial" w:cs="Arial"/>
          <w:sz w:val="26"/>
          <w:szCs w:val="26"/>
        </w:rPr>
        <w:t>reach  at</w:t>
      </w:r>
      <w:proofErr w:type="gramEnd"/>
      <w:r w:rsidR="00E53CE1">
        <w:rPr>
          <w:rFonts w:ascii="Arial" w:hAnsi="Arial" w:cs="Arial"/>
          <w:sz w:val="26"/>
          <w:szCs w:val="26"/>
        </w:rPr>
        <w:t xml:space="preserve"> 0.</w:t>
      </w:r>
      <w:r w:rsidR="002C328F">
        <w:rPr>
          <w:rFonts w:ascii="Arial" w:hAnsi="Arial" w:cs="Arial"/>
          <w:sz w:val="26"/>
          <w:szCs w:val="26"/>
        </w:rPr>
        <w:t>- 2°</w:t>
      </w:r>
      <w:r w:rsidR="00E53CE1">
        <w:rPr>
          <w:rFonts w:ascii="Arial" w:hAnsi="Arial" w:cs="Arial"/>
          <w:sz w:val="26"/>
          <w:szCs w:val="26"/>
        </w:rPr>
        <w:t>C</w:t>
      </w:r>
      <w:r w:rsidR="002C328F">
        <w:rPr>
          <w:rFonts w:ascii="Arial" w:hAnsi="Arial" w:cs="Arial"/>
          <w:sz w:val="26"/>
          <w:szCs w:val="26"/>
        </w:rPr>
        <w:t xml:space="preserve">. Fermentation at a low temperature. The wine lies on its yeasts </w:t>
      </w:r>
      <w:proofErr w:type="gramStart"/>
      <w:r w:rsidR="002C328F">
        <w:rPr>
          <w:rFonts w:ascii="Arial" w:hAnsi="Arial" w:cs="Arial"/>
          <w:sz w:val="26"/>
          <w:szCs w:val="26"/>
        </w:rPr>
        <w:t xml:space="preserve">for </w:t>
      </w:r>
      <w:r w:rsidR="00E53CE1">
        <w:rPr>
          <w:rFonts w:ascii="Arial" w:hAnsi="Arial" w:cs="Arial"/>
          <w:sz w:val="26"/>
          <w:szCs w:val="26"/>
        </w:rPr>
        <w:t xml:space="preserve"> </w:t>
      </w:r>
      <w:r w:rsidR="002C328F">
        <w:rPr>
          <w:rFonts w:ascii="Arial" w:hAnsi="Arial" w:cs="Arial"/>
          <w:sz w:val="26"/>
          <w:szCs w:val="26"/>
        </w:rPr>
        <w:t>5</w:t>
      </w:r>
      <w:proofErr w:type="gramEnd"/>
      <w:r w:rsidR="00E53CE1">
        <w:rPr>
          <w:rFonts w:ascii="Arial" w:hAnsi="Arial" w:cs="Arial"/>
          <w:sz w:val="26"/>
          <w:szCs w:val="26"/>
        </w:rPr>
        <w:t xml:space="preserve"> months</w:t>
      </w:r>
      <w:r w:rsidR="002C328F">
        <w:rPr>
          <w:rFonts w:ascii="Arial" w:hAnsi="Arial" w:cs="Arial"/>
          <w:sz w:val="26"/>
          <w:szCs w:val="26"/>
        </w:rPr>
        <w:t xml:space="preserve"> with </w:t>
      </w:r>
      <w:proofErr w:type="spellStart"/>
      <w:r w:rsidR="002C328F">
        <w:rPr>
          <w:rFonts w:ascii="Arial" w:hAnsi="Arial" w:cs="Arial"/>
          <w:sz w:val="26"/>
          <w:szCs w:val="26"/>
        </w:rPr>
        <w:t>battonage</w:t>
      </w:r>
      <w:proofErr w:type="spellEnd"/>
      <w:r w:rsidR="002C328F">
        <w:rPr>
          <w:rFonts w:ascii="Arial" w:hAnsi="Arial" w:cs="Arial"/>
          <w:sz w:val="26"/>
          <w:szCs w:val="26"/>
        </w:rPr>
        <w:t>.</w:t>
      </w:r>
    </w:p>
    <w:p w14:paraId="62DFE5EF" w14:textId="5A6EAB26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Colour</w:t>
      </w:r>
      <w:r w:rsidRPr="00DC0411">
        <w:rPr>
          <w:rFonts w:ascii="Arial" w:hAnsi="Arial" w:cs="Arial"/>
          <w:sz w:val="26"/>
          <w:szCs w:val="26"/>
        </w:rPr>
        <w:t>:</w:t>
      </w:r>
      <w:r w:rsidR="002C328F">
        <w:rPr>
          <w:rFonts w:ascii="Arial" w:hAnsi="Arial" w:cs="Arial"/>
          <w:sz w:val="26"/>
          <w:szCs w:val="26"/>
        </w:rPr>
        <w:t xml:space="preserve"> bright, crystal, golden </w:t>
      </w:r>
      <w:r w:rsidRPr="00DC0411">
        <w:rPr>
          <w:rFonts w:ascii="Arial" w:hAnsi="Arial" w:cs="Arial"/>
          <w:sz w:val="26"/>
          <w:szCs w:val="26"/>
        </w:rPr>
        <w:t xml:space="preserve">yellow </w:t>
      </w:r>
    </w:p>
    <w:p w14:paraId="4284DF56" w14:textId="4284AD5D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Aroma:</w:t>
      </w:r>
      <w:r w:rsidRPr="00DC0411">
        <w:rPr>
          <w:rFonts w:ascii="Arial" w:hAnsi="Arial" w:cs="Arial"/>
          <w:sz w:val="26"/>
          <w:szCs w:val="26"/>
        </w:rPr>
        <w:t xml:space="preserve"> </w:t>
      </w:r>
      <w:r w:rsidR="00DA1574" w:rsidRPr="00DC0411">
        <w:rPr>
          <w:rFonts w:ascii="Arial" w:hAnsi="Arial" w:cs="Arial"/>
          <w:sz w:val="26"/>
          <w:szCs w:val="26"/>
        </w:rPr>
        <w:t>White field flowers,</w:t>
      </w:r>
      <w:r w:rsidR="002C328F">
        <w:rPr>
          <w:rFonts w:ascii="Arial" w:hAnsi="Arial" w:cs="Arial"/>
          <w:sz w:val="26"/>
          <w:szCs w:val="26"/>
        </w:rPr>
        <w:t xml:space="preserve"> white peaches and orchard fruit with notes of exotic fruit.</w:t>
      </w:r>
    </w:p>
    <w:p w14:paraId="7E78B417" w14:textId="236F91F1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Taste</w:t>
      </w:r>
      <w:r w:rsidRPr="00DC0411">
        <w:rPr>
          <w:rFonts w:ascii="Arial" w:hAnsi="Arial" w:cs="Arial"/>
          <w:sz w:val="26"/>
          <w:szCs w:val="26"/>
        </w:rPr>
        <w:t xml:space="preserve">: </w:t>
      </w:r>
      <w:r w:rsidR="00E53CE1">
        <w:rPr>
          <w:rFonts w:ascii="Arial" w:hAnsi="Arial" w:cs="Arial"/>
          <w:sz w:val="26"/>
          <w:szCs w:val="26"/>
        </w:rPr>
        <w:t xml:space="preserve">Creamy, </w:t>
      </w:r>
      <w:proofErr w:type="gramStart"/>
      <w:r w:rsidR="00DA1574" w:rsidRPr="00DC0411">
        <w:rPr>
          <w:rFonts w:ascii="Arial" w:hAnsi="Arial" w:cs="Arial"/>
          <w:sz w:val="26"/>
          <w:szCs w:val="26"/>
        </w:rPr>
        <w:t>Very</w:t>
      </w:r>
      <w:proofErr w:type="gramEnd"/>
      <w:r w:rsidR="00DA1574" w:rsidRPr="00DC0411">
        <w:rPr>
          <w:rFonts w:ascii="Arial" w:hAnsi="Arial" w:cs="Arial"/>
          <w:sz w:val="26"/>
          <w:szCs w:val="26"/>
        </w:rPr>
        <w:t xml:space="preserve"> mineral with notes of honey and </w:t>
      </w:r>
      <w:r w:rsidR="005F39C8" w:rsidRPr="00DC0411">
        <w:rPr>
          <w:rFonts w:ascii="Arial" w:hAnsi="Arial" w:cs="Arial"/>
          <w:sz w:val="26"/>
          <w:szCs w:val="26"/>
        </w:rPr>
        <w:t>exotic</w:t>
      </w:r>
      <w:r w:rsidR="00DA1574" w:rsidRPr="00DC0411">
        <w:rPr>
          <w:rFonts w:ascii="Arial" w:hAnsi="Arial" w:cs="Arial"/>
          <w:sz w:val="26"/>
          <w:szCs w:val="26"/>
        </w:rPr>
        <w:t xml:space="preserve"> fruit,</w:t>
      </w:r>
      <w:r w:rsidR="002C328F">
        <w:rPr>
          <w:rFonts w:ascii="Arial" w:hAnsi="Arial" w:cs="Arial"/>
          <w:sz w:val="26"/>
          <w:szCs w:val="26"/>
        </w:rPr>
        <w:t xml:space="preserve"> A long lingering mineral aftertaste.</w:t>
      </w:r>
    </w:p>
    <w:p w14:paraId="77A1CBFD" w14:textId="04CF40AF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Alcohol:</w:t>
      </w:r>
      <w:r w:rsidRPr="00DC0411">
        <w:rPr>
          <w:rFonts w:ascii="Arial" w:hAnsi="Arial" w:cs="Arial"/>
          <w:sz w:val="26"/>
          <w:szCs w:val="26"/>
        </w:rPr>
        <w:t xml:space="preserve"> </w:t>
      </w:r>
      <w:r w:rsidR="00DA1574" w:rsidRPr="00DC0411">
        <w:rPr>
          <w:rFonts w:ascii="Arial" w:hAnsi="Arial" w:cs="Arial"/>
          <w:sz w:val="26"/>
          <w:szCs w:val="26"/>
        </w:rPr>
        <w:t>13</w:t>
      </w:r>
      <w:r w:rsidR="00E53CE1">
        <w:rPr>
          <w:rFonts w:ascii="Arial" w:hAnsi="Arial" w:cs="Arial"/>
          <w:sz w:val="26"/>
          <w:szCs w:val="26"/>
        </w:rPr>
        <w:t>.5</w:t>
      </w:r>
      <w:r w:rsidRPr="00DC0411">
        <w:rPr>
          <w:rFonts w:ascii="Arial" w:hAnsi="Arial" w:cs="Arial"/>
          <w:sz w:val="26"/>
          <w:szCs w:val="26"/>
        </w:rPr>
        <w:t>%</w:t>
      </w:r>
    </w:p>
    <w:p w14:paraId="38706DB6" w14:textId="4E2BCC68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Food matching</w:t>
      </w:r>
      <w:r w:rsidRPr="00DC0411">
        <w:rPr>
          <w:rFonts w:ascii="Arial" w:hAnsi="Arial" w:cs="Arial"/>
          <w:sz w:val="26"/>
          <w:szCs w:val="26"/>
        </w:rPr>
        <w:t xml:space="preserve">: this wine perfectly matches with every </w:t>
      </w:r>
      <w:r w:rsidR="00DA1574" w:rsidRPr="00DC0411">
        <w:rPr>
          <w:rFonts w:ascii="Arial" w:hAnsi="Arial" w:cs="Arial"/>
          <w:sz w:val="26"/>
          <w:szCs w:val="26"/>
        </w:rPr>
        <w:t xml:space="preserve">starter, with light fish and white </w:t>
      </w:r>
      <w:r w:rsidR="006D0E26" w:rsidRPr="00DC0411">
        <w:rPr>
          <w:rFonts w:ascii="Arial" w:hAnsi="Arial" w:cs="Arial"/>
          <w:sz w:val="26"/>
          <w:szCs w:val="26"/>
        </w:rPr>
        <w:t xml:space="preserve">meat. </w:t>
      </w:r>
      <w:r w:rsidRPr="00DC0411">
        <w:rPr>
          <w:rFonts w:ascii="Arial" w:hAnsi="Arial" w:cs="Arial"/>
          <w:sz w:val="26"/>
          <w:szCs w:val="26"/>
        </w:rPr>
        <w:t>Serve cool anytime during the day</w:t>
      </w:r>
      <w:r w:rsidR="00DA1574" w:rsidRPr="00DC0411">
        <w:rPr>
          <w:rFonts w:ascii="Arial" w:hAnsi="Arial" w:cs="Arial"/>
          <w:sz w:val="26"/>
          <w:szCs w:val="26"/>
        </w:rPr>
        <w:t>.</w:t>
      </w:r>
    </w:p>
    <w:p w14:paraId="7BCA918E" w14:textId="683A16AB" w:rsidR="006E244A" w:rsidRDefault="000A5AC3" w:rsidP="00EF4D40">
      <w:pPr>
        <w:pStyle w:val="Nessunaspaziatura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0AB0250" wp14:editId="6C7071AF">
            <wp:simplePos x="0" y="0"/>
            <wp:positionH relativeFrom="margin">
              <wp:posOffset>1352550</wp:posOffset>
            </wp:positionH>
            <wp:positionV relativeFrom="paragraph">
              <wp:posOffset>162560</wp:posOffset>
            </wp:positionV>
            <wp:extent cx="2952750" cy="734695"/>
            <wp:effectExtent l="0" t="0" r="0" b="825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BA2FA5" w14:textId="203B60F8" w:rsidR="005F39C8" w:rsidRDefault="005F39C8" w:rsidP="00DA1574">
      <w:pPr>
        <w:pStyle w:val="Nessunaspaziatura"/>
      </w:pPr>
    </w:p>
    <w:p w14:paraId="77C7A692" w14:textId="6D91184B" w:rsidR="005F39C8" w:rsidRDefault="005F39C8" w:rsidP="00DA1574">
      <w:pPr>
        <w:pStyle w:val="Nessunaspaziatura"/>
      </w:pPr>
    </w:p>
    <w:p w14:paraId="6CD68D88" w14:textId="3B81CCA5" w:rsidR="005F39C8" w:rsidRDefault="005F39C8" w:rsidP="00DA1574">
      <w:pPr>
        <w:pStyle w:val="Nessunaspaziatura"/>
      </w:pPr>
    </w:p>
    <w:p w14:paraId="3F2E8530" w14:textId="5997F9C0" w:rsidR="005F39C8" w:rsidRDefault="005F39C8" w:rsidP="00DA1574">
      <w:pPr>
        <w:pStyle w:val="Nessunaspaziatura"/>
      </w:pPr>
    </w:p>
    <w:p w14:paraId="1A3D1B85" w14:textId="00EB9184" w:rsidR="005F39C8" w:rsidRDefault="005F39C8" w:rsidP="00DA1574">
      <w:pPr>
        <w:pStyle w:val="Nessunaspaziatura"/>
      </w:pPr>
    </w:p>
    <w:p w14:paraId="764BEDCB" w14:textId="2DD0B1A3" w:rsidR="00A8181D" w:rsidRDefault="00DC0411" w:rsidP="00DA1574">
      <w:pPr>
        <w:pStyle w:val="Nessunaspaziatura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8ECF6D0" wp14:editId="1B17CD1B">
            <wp:simplePos x="0" y="0"/>
            <wp:positionH relativeFrom="page">
              <wp:posOffset>520065</wp:posOffset>
            </wp:positionH>
            <wp:positionV relativeFrom="paragraph">
              <wp:posOffset>1073150</wp:posOffset>
            </wp:positionV>
            <wp:extent cx="2827020" cy="1042035"/>
            <wp:effectExtent l="0" t="0" r="0" b="571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01F5">
        <w:rPr>
          <w:noProof/>
        </w:rPr>
        <w:drawing>
          <wp:anchor distT="0" distB="0" distL="114300" distR="114300" simplePos="0" relativeHeight="251660288" behindDoc="0" locked="0" layoutInCell="1" allowOverlap="1" wp14:anchorId="1799F5BA" wp14:editId="2ED16596">
            <wp:simplePos x="0" y="0"/>
            <wp:positionH relativeFrom="margin">
              <wp:posOffset>3118485</wp:posOffset>
            </wp:positionH>
            <wp:positionV relativeFrom="paragraph">
              <wp:posOffset>1294765</wp:posOffset>
            </wp:positionV>
            <wp:extent cx="2019300" cy="61023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027C">
        <w:t xml:space="preserve"> </w:t>
      </w:r>
      <w:r w:rsidR="00DA1574">
        <w:t xml:space="preserve">A tasty Arneis with ripe-grapefruit and dry-mineral character. Some honeysuckle notes, too. Quite dense and persistent on the palate. A pleasant bitter tinge at the end. </w:t>
      </w:r>
    </w:p>
    <w:sectPr w:rsidR="00A8181D" w:rsidSect="00A8181D">
      <w:pgSz w:w="11906" w:h="16838"/>
      <w:pgMar w:top="1417" w:right="1134" w:bottom="1134" w:left="1134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1D"/>
    <w:rsid w:val="0008310B"/>
    <w:rsid w:val="00085FF7"/>
    <w:rsid w:val="000A5AC3"/>
    <w:rsid w:val="0018027C"/>
    <w:rsid w:val="002C328F"/>
    <w:rsid w:val="003614BC"/>
    <w:rsid w:val="00510DCF"/>
    <w:rsid w:val="005F39C8"/>
    <w:rsid w:val="0061687E"/>
    <w:rsid w:val="006236BB"/>
    <w:rsid w:val="006D0E26"/>
    <w:rsid w:val="006E244A"/>
    <w:rsid w:val="007864E8"/>
    <w:rsid w:val="008176FC"/>
    <w:rsid w:val="00A8181D"/>
    <w:rsid w:val="00AD18FA"/>
    <w:rsid w:val="00B65D37"/>
    <w:rsid w:val="00D4085F"/>
    <w:rsid w:val="00DA1574"/>
    <w:rsid w:val="00DC0411"/>
    <w:rsid w:val="00E53CE1"/>
    <w:rsid w:val="00E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3A99"/>
  <w15:chartTrackingRefBased/>
  <w15:docId w15:val="{0E349293-3977-4937-AC4F-1F2D0C78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6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8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essunaspaziatura">
    <w:name w:val="No Spacing"/>
    <w:uiPriority w:val="1"/>
    <w:qFormat/>
    <w:rsid w:val="0018027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23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7D8787A9B34CBEE88B62CDFBAA31" ma:contentTypeVersion="17" ma:contentTypeDescription="Create a new document." ma:contentTypeScope="" ma:versionID="b21f23bdfd02a39cebb54e1ce5b35e6c">
  <xsd:schema xmlns:xsd="http://www.w3.org/2001/XMLSchema" xmlns:xs="http://www.w3.org/2001/XMLSchema" xmlns:p="http://schemas.microsoft.com/office/2006/metadata/properties" xmlns:ns2="1389ee6b-b13a-473e-ba9e-e9e9b7e7113d" xmlns:ns3="0d68a0da-c7e4-4b40-97b8-6996033e060f" targetNamespace="http://schemas.microsoft.com/office/2006/metadata/properties" ma:root="true" ma:fieldsID="dfca9b8cca7879742b1888f9c2cc2e46" ns2:_="" ns3:_="">
    <xsd:import namespace="1389ee6b-b13a-473e-ba9e-e9e9b7e7113d"/>
    <xsd:import namespace="0d68a0da-c7e4-4b40-97b8-6996033e0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ee6b-b13a-473e-ba9e-e9e9b7e7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a0da-c7e4-4b40-97b8-6996033e0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70872c-3e38-4664-94f6-c804fc81fb39}" ma:internalName="TaxCatchAll" ma:showField="CatchAllData" ma:web="0d68a0da-c7e4-4b40-97b8-6996033e0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a0da-c7e4-4b40-97b8-6996033e060f" xsi:nil="true"/>
    <lcf76f155ced4ddcb4097134ff3c332f xmlns="1389ee6b-b13a-473e-ba9e-e9e9b7e71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6AE066-8051-473E-B3F6-8E3288D5B4BF}"/>
</file>

<file path=customXml/itemProps2.xml><?xml version="1.0" encoding="utf-8"?>
<ds:datastoreItem xmlns:ds="http://schemas.openxmlformats.org/officeDocument/2006/customXml" ds:itemID="{F72E6DFD-6160-4C3B-8EDF-F9CDAF96F740}"/>
</file>

<file path=customXml/itemProps3.xml><?xml version="1.0" encoding="utf-8"?>
<ds:datastoreItem xmlns:ds="http://schemas.openxmlformats.org/officeDocument/2006/customXml" ds:itemID="{AB8DFF7B-42AA-4B69-95ED-CCE528E0F6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Kate Pattinson</cp:lastModifiedBy>
  <cp:revision>10</cp:revision>
  <cp:lastPrinted>2023-02-15T09:08:00Z</cp:lastPrinted>
  <dcterms:created xsi:type="dcterms:W3CDTF">2021-10-01T14:34:00Z</dcterms:created>
  <dcterms:modified xsi:type="dcterms:W3CDTF">2023-09-04T12:46:00Z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0x010100B0227D8787A9B34CBEE88B62CDFBAA31</vt:lpwstr>
  </property>
</Properties>
</file>